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9BC2" w14:textId="5323F5C6" w:rsidR="001251B0" w:rsidRPr="001251B0" w:rsidRDefault="001251B0" w:rsidP="001251B0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  <w:r w:rsidRPr="001251B0">
        <w:rPr>
          <w:rStyle w:val="c14"/>
          <w:b/>
          <w:bCs/>
          <w:i/>
          <w:iCs/>
          <w:color w:val="000000"/>
          <w:sz w:val="28"/>
          <w:szCs w:val="28"/>
        </w:rPr>
        <w:t>Консультация для родителей «Солнце доброе и злое»</w:t>
      </w:r>
      <w:r w:rsidR="00CB4FB7">
        <w:rPr>
          <w:rStyle w:val="c14"/>
          <w:b/>
          <w:bCs/>
          <w:i/>
          <w:iCs/>
          <w:color w:val="000000"/>
          <w:sz w:val="28"/>
          <w:szCs w:val="28"/>
        </w:rPr>
        <w:t>.</w:t>
      </w:r>
    </w:p>
    <w:p w14:paraId="6ABC27EC" w14:textId="3C23D0AE" w:rsidR="001251B0" w:rsidRPr="001251B0" w:rsidRDefault="001251B0" w:rsidP="001251B0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EC132F9" wp14:editId="3B1BFDBC">
            <wp:extent cx="2339340" cy="2339340"/>
            <wp:effectExtent l="0" t="0" r="3810" b="3810"/>
            <wp:docPr id="15768148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3207E" w14:textId="77777777" w:rsidR="001251B0" w:rsidRP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14:paraId="2C125266" w14:textId="77777777" w:rsidR="001251B0" w:rsidRP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14:paraId="55EFD79D" w14:textId="77777777" w:rsidR="001251B0" w:rsidRP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t>Как защитить ребенка от солнечного ожога и теплового удара:</w:t>
      </w:r>
      <w:r w:rsidRPr="001251B0">
        <w:rPr>
          <w:color w:val="000000"/>
          <w:sz w:val="28"/>
          <w:szCs w:val="28"/>
        </w:rPr>
        <w:br/>
      </w:r>
      <w:r w:rsidRPr="001251B0">
        <w:rPr>
          <w:rStyle w:val="c3"/>
          <w:color w:val="000000"/>
          <w:sz w:val="28"/>
          <w:szCs w:val="28"/>
        </w:rPr>
        <w:t>• Выходя на улицу, обязательно надевайте малышу панамку.</w:t>
      </w:r>
    </w:p>
    <w:p w14:paraId="6D2F8397" w14:textId="77777777" w:rsidR="001251B0" w:rsidRP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14:paraId="52D824BA" w14:textId="77777777" w:rsidR="001251B0" w:rsidRP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t>• Для детей старше 6 месяцев необходим крем от загара, с фактором защиты не менее 15 единиц.</w:t>
      </w:r>
    </w:p>
    <w:p w14:paraId="4905CA90" w14:textId="77777777" w:rsidR="001251B0" w:rsidRP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14:paraId="7E38CBBA" w14:textId="77777777" w:rsidR="001251B0" w:rsidRP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t>• В период с 10.00 до 15.00, на который приходится пик активности ультрафиолетовых лучей А и В, лучше вообще не загорать, а посидеть в тени.</w:t>
      </w:r>
      <w:r w:rsidRPr="001251B0">
        <w:rPr>
          <w:color w:val="000000"/>
          <w:sz w:val="28"/>
          <w:szCs w:val="28"/>
        </w:rPr>
        <w:br/>
      </w:r>
      <w:r w:rsidRPr="001251B0">
        <w:rPr>
          <w:rStyle w:val="c3"/>
          <w:color w:val="000000"/>
          <w:sz w:val="28"/>
          <w:szCs w:val="28"/>
        </w:rPr>
        <w:t>• Даже если ребенок не обгорел в первые 5 дней, срок пребывания на открытом солнце не должен превышать 30 минут.</w:t>
      </w:r>
    </w:p>
    <w:p w14:paraId="63ECA178" w14:textId="77777777" w:rsidR="001251B0" w:rsidRP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t>• Ребенок периодически должен охлаждаться в тени - под зонтиком, тентом или под деревьями.</w:t>
      </w:r>
    </w:p>
    <w:p w14:paraId="07FB5F06" w14:textId="77777777" w:rsidR="001251B0" w:rsidRP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t>• Одевайте малыша в легкую хлопчатобумажную одежду.</w:t>
      </w:r>
    </w:p>
    <w:p w14:paraId="51792845" w14:textId="77777777" w:rsidR="001251B0" w:rsidRP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t>• На жаре дети должны много пить.</w:t>
      </w:r>
    </w:p>
    <w:p w14:paraId="300AB6A9" w14:textId="77777777" w:rsidR="001251B0" w:rsidRP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</w:t>
      </w:r>
    </w:p>
    <w:p w14:paraId="260E31D6" w14:textId="77777777" w:rsidR="001251B0" w:rsidRP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lastRenderedPageBreak/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14:paraId="78020BC8" w14:textId="75E73E5E" w:rsidR="002C56E0" w:rsidRPr="0026370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51B0">
        <w:rPr>
          <w:rStyle w:val="c3"/>
          <w:color w:val="000000"/>
          <w:sz w:val="28"/>
          <w:szCs w:val="28"/>
        </w:rPr>
        <w:t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травмпункт,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14:paraId="0D1FD86B" w14:textId="77777777" w:rsidR="001251B0" w:rsidRDefault="001251B0" w:rsidP="006F3A45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травмпункт,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14:paraId="132733F7" w14:textId="77777777" w:rsidR="00A768D2" w:rsidRDefault="00263700" w:rsidP="006F3A45">
      <w:pPr>
        <w:pStyle w:val="c1"/>
        <w:shd w:val="clear" w:color="auto" w:fill="FFFFFF"/>
        <w:spacing w:before="0" w:beforeAutospacing="0" w:after="0" w:afterAutospacing="0" w:line="276" w:lineRule="auto"/>
        <w:ind w:left="76" w:right="76"/>
        <w:rPr>
          <w:rStyle w:val="c6"/>
          <w:b/>
          <w:bCs/>
          <w:color w:val="000000"/>
          <w:sz w:val="28"/>
          <w:szCs w:val="28"/>
        </w:rPr>
      </w:pPr>
      <w:r w:rsidRPr="006F3A45">
        <w:rPr>
          <w:rStyle w:val="c6"/>
          <w:b/>
          <w:bCs/>
          <w:color w:val="000000"/>
          <w:sz w:val="28"/>
          <w:szCs w:val="28"/>
        </w:rPr>
        <w:t xml:space="preserve">                                   </w:t>
      </w:r>
      <w:r w:rsidR="001251B0" w:rsidRPr="006F3A45">
        <w:rPr>
          <w:rStyle w:val="c6"/>
          <w:b/>
          <w:bCs/>
          <w:color w:val="000000"/>
          <w:sz w:val="28"/>
          <w:szCs w:val="28"/>
        </w:rPr>
        <w:t>Солнце хорошо, но в меру</w:t>
      </w:r>
      <w:r w:rsidR="00FA5FDD">
        <w:rPr>
          <w:rStyle w:val="c6"/>
          <w:b/>
          <w:bCs/>
          <w:color w:val="000000"/>
          <w:sz w:val="28"/>
          <w:szCs w:val="28"/>
        </w:rPr>
        <w:t>.</w:t>
      </w:r>
    </w:p>
    <w:p w14:paraId="38DE0829" w14:textId="6F384A3E" w:rsidR="001251B0" w:rsidRPr="001821D9" w:rsidRDefault="00A768D2" w:rsidP="001821D9">
      <w:pPr>
        <w:pStyle w:val="c1"/>
        <w:shd w:val="clear" w:color="auto" w:fill="FFFFFF"/>
        <w:spacing w:before="0" w:beforeAutospacing="0" w:after="0" w:afterAutospacing="0" w:line="276" w:lineRule="auto"/>
        <w:ind w:left="76" w:right="76"/>
        <w:rPr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</w:t>
      </w:r>
      <w:r>
        <w:rPr>
          <w:rStyle w:val="c3"/>
          <w:noProof/>
          <w:color w:val="000000"/>
          <w:sz w:val="28"/>
          <w:szCs w:val="28"/>
        </w:rPr>
        <w:drawing>
          <wp:inline distT="0" distB="0" distL="0" distR="0" wp14:anchorId="1E0E7108" wp14:editId="08E42E35">
            <wp:extent cx="2484120" cy="2496539"/>
            <wp:effectExtent l="0" t="0" r="0" b="0"/>
            <wp:docPr id="19238577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78" cy="2513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51B0" w:rsidRPr="006F3A45">
        <w:rPr>
          <w:color w:val="000000"/>
          <w:sz w:val="28"/>
          <w:szCs w:val="28"/>
        </w:rPr>
        <w:br/>
      </w:r>
      <w:r w:rsidR="00263700" w:rsidRPr="006F3A45">
        <w:rPr>
          <w:rStyle w:val="c3"/>
          <w:color w:val="000000"/>
          <w:sz w:val="28"/>
          <w:szCs w:val="28"/>
        </w:rPr>
        <w:t xml:space="preserve">          </w:t>
      </w:r>
      <w:r w:rsidR="001251B0" w:rsidRPr="006F3A45">
        <w:rPr>
          <w:rStyle w:val="c3"/>
          <w:color w:val="000000"/>
          <w:sz w:val="28"/>
          <w:szCs w:val="28"/>
        </w:rPr>
        <w:t>Летом дети максимальное время должны проводить на воздухе. Это касается и самых маленьких – грудных детей. Однако,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  <w:r w:rsidR="001251B0" w:rsidRPr="006F3A45">
        <w:rPr>
          <w:color w:val="000000"/>
          <w:sz w:val="28"/>
          <w:szCs w:val="28"/>
        </w:rPr>
        <w:br/>
      </w:r>
      <w:r w:rsidR="00263700" w:rsidRPr="006F3A45">
        <w:rPr>
          <w:rStyle w:val="c3"/>
          <w:color w:val="000000"/>
          <w:sz w:val="28"/>
          <w:szCs w:val="28"/>
        </w:rPr>
        <w:t xml:space="preserve">           </w:t>
      </w:r>
      <w:r w:rsidR="001251B0" w:rsidRPr="006F3A45">
        <w:rPr>
          <w:rStyle w:val="c3"/>
          <w:color w:val="000000"/>
          <w:sz w:val="28"/>
          <w:szCs w:val="28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</w:t>
      </w:r>
      <w:r w:rsidR="001251B0" w:rsidRPr="006F3A45">
        <w:rPr>
          <w:rStyle w:val="c3"/>
          <w:color w:val="000000"/>
          <w:sz w:val="28"/>
          <w:szCs w:val="28"/>
        </w:rPr>
        <w:lastRenderedPageBreak/>
        <w:t>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  <w:r w:rsidR="001251B0" w:rsidRPr="006F3A45">
        <w:rPr>
          <w:color w:val="000000"/>
          <w:sz w:val="28"/>
          <w:szCs w:val="28"/>
        </w:rPr>
        <w:br/>
      </w:r>
      <w:r w:rsidR="00263700" w:rsidRPr="006F3A45">
        <w:rPr>
          <w:rStyle w:val="c3"/>
          <w:color w:val="000000"/>
          <w:sz w:val="28"/>
          <w:szCs w:val="28"/>
        </w:rPr>
        <w:t xml:space="preserve">            </w:t>
      </w:r>
      <w:r w:rsidR="001251B0" w:rsidRPr="006F3A45">
        <w:rPr>
          <w:rStyle w:val="c3"/>
          <w:color w:val="000000"/>
          <w:sz w:val="28"/>
          <w:szCs w:val="28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в движении.</w:t>
      </w:r>
      <w:r w:rsidR="001251B0" w:rsidRPr="006F3A45">
        <w:rPr>
          <w:color w:val="000000"/>
          <w:sz w:val="28"/>
          <w:szCs w:val="28"/>
        </w:rPr>
        <w:br/>
      </w:r>
      <w:r w:rsidR="001251B0" w:rsidRPr="006F3A45">
        <w:rPr>
          <w:rStyle w:val="c3"/>
          <w:color w:val="000000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  <w:r w:rsidR="001251B0" w:rsidRPr="006F3A45">
        <w:rPr>
          <w:color w:val="000000"/>
          <w:sz w:val="28"/>
          <w:szCs w:val="28"/>
        </w:rPr>
        <w:br/>
      </w:r>
      <w:r w:rsidR="00263700" w:rsidRPr="006F3A45">
        <w:rPr>
          <w:rStyle w:val="c6"/>
          <w:b/>
          <w:bCs/>
          <w:color w:val="000000"/>
          <w:sz w:val="28"/>
          <w:szCs w:val="28"/>
        </w:rPr>
        <w:t xml:space="preserve">                         </w:t>
      </w:r>
      <w:r w:rsidR="001251B0" w:rsidRPr="006F3A45">
        <w:rPr>
          <w:rStyle w:val="c6"/>
          <w:b/>
          <w:bCs/>
          <w:color w:val="000000"/>
          <w:sz w:val="28"/>
          <w:szCs w:val="28"/>
        </w:rPr>
        <w:t>Осторожно: тепловой и солнечный удар!</w:t>
      </w:r>
      <w:r w:rsidR="001251B0" w:rsidRPr="006F3A45">
        <w:rPr>
          <w:color w:val="000000"/>
          <w:sz w:val="28"/>
          <w:szCs w:val="28"/>
        </w:rPr>
        <w:br/>
      </w:r>
      <w:r w:rsidR="006F3A45" w:rsidRPr="006F3A45">
        <w:rPr>
          <w:rStyle w:val="c3"/>
          <w:color w:val="000000"/>
          <w:sz w:val="28"/>
          <w:szCs w:val="28"/>
        </w:rPr>
        <w:t xml:space="preserve">          </w:t>
      </w:r>
      <w:r w:rsidR="001251B0" w:rsidRPr="006F3A45">
        <w:rPr>
          <w:rStyle w:val="c3"/>
          <w:color w:val="000000"/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  <w:r w:rsidR="001251B0" w:rsidRPr="006F3A45">
        <w:rPr>
          <w:color w:val="000000"/>
          <w:sz w:val="28"/>
          <w:szCs w:val="28"/>
        </w:rPr>
        <w:br/>
      </w:r>
      <w:r w:rsidR="001251B0" w:rsidRPr="006F3A45">
        <w:rPr>
          <w:rStyle w:val="c3"/>
          <w:color w:val="000000"/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  <w:r w:rsidR="001251B0" w:rsidRPr="006F3A45">
        <w:rPr>
          <w:color w:val="000000"/>
          <w:sz w:val="28"/>
          <w:szCs w:val="28"/>
        </w:rPr>
        <w:br/>
      </w:r>
      <w:r w:rsidR="001251B0" w:rsidRPr="006F3A45">
        <w:rPr>
          <w:rStyle w:val="c3"/>
          <w:color w:val="000000"/>
          <w:sz w:val="28"/>
          <w:szCs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14:paraId="32BEEAD8" w14:textId="34ECD4D3" w:rsidR="001251B0" w:rsidRDefault="00787D43" w:rsidP="001251B0">
      <w:r>
        <w:t xml:space="preserve">                                       </w:t>
      </w:r>
      <w:r w:rsidR="001821D9">
        <w:rPr>
          <w:noProof/>
        </w:rPr>
        <w:drawing>
          <wp:inline distT="0" distB="0" distL="0" distR="0" wp14:anchorId="7EC744F1" wp14:editId="117321CB">
            <wp:extent cx="3596640" cy="2367791"/>
            <wp:effectExtent l="0" t="0" r="3810" b="0"/>
            <wp:docPr id="4583150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079" cy="2402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6F250" w14:textId="4C3D6E53" w:rsidR="001821D9" w:rsidRPr="00787D43" w:rsidRDefault="00E103A0" w:rsidP="001251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7D43">
        <w:rPr>
          <w:rFonts w:ascii="Times New Roman" w:hAnsi="Times New Roman" w:cs="Times New Roman"/>
          <w:i/>
          <w:iCs/>
          <w:sz w:val="24"/>
          <w:szCs w:val="24"/>
        </w:rPr>
        <w:t>Используемый источник: интернет-ресурсы</w:t>
      </w:r>
      <w:r w:rsidR="00787D43" w:rsidRPr="00787D4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1821D9" w:rsidRPr="0078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B0"/>
    <w:rsid w:val="001251B0"/>
    <w:rsid w:val="001821D9"/>
    <w:rsid w:val="00263700"/>
    <w:rsid w:val="002C56E0"/>
    <w:rsid w:val="00310266"/>
    <w:rsid w:val="003A024B"/>
    <w:rsid w:val="00401F55"/>
    <w:rsid w:val="00447269"/>
    <w:rsid w:val="00502681"/>
    <w:rsid w:val="005324E0"/>
    <w:rsid w:val="00661B90"/>
    <w:rsid w:val="006F3A45"/>
    <w:rsid w:val="00787D43"/>
    <w:rsid w:val="00984C09"/>
    <w:rsid w:val="00A768D2"/>
    <w:rsid w:val="00BB6B3D"/>
    <w:rsid w:val="00CB4FB7"/>
    <w:rsid w:val="00E103A0"/>
    <w:rsid w:val="00F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365A34"/>
  <w15:chartTrackingRefBased/>
  <w15:docId w15:val="{94E0A3CF-BDA7-4FB7-9BA5-42E373B2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1B0"/>
    <w:rPr>
      <w:color w:val="0000FF"/>
      <w:u w:val="single"/>
    </w:rPr>
  </w:style>
  <w:style w:type="paragraph" w:customStyle="1" w:styleId="c20">
    <w:name w:val="c20"/>
    <w:basedOn w:val="a"/>
    <w:rsid w:val="0012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1251B0"/>
  </w:style>
  <w:style w:type="paragraph" w:customStyle="1" w:styleId="c1">
    <w:name w:val="c1"/>
    <w:basedOn w:val="a"/>
    <w:rsid w:val="0012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1251B0"/>
  </w:style>
  <w:style w:type="paragraph" w:customStyle="1" w:styleId="c4">
    <w:name w:val="c4"/>
    <w:basedOn w:val="a"/>
    <w:rsid w:val="0012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1251B0"/>
  </w:style>
  <w:style w:type="character" w:customStyle="1" w:styleId="c6">
    <w:name w:val="c6"/>
    <w:basedOn w:val="a0"/>
    <w:rsid w:val="0012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Кулик</dc:creator>
  <cp:keywords/>
  <dc:description/>
  <cp:lastModifiedBy>Татьяна Кулик</cp:lastModifiedBy>
  <cp:revision>16</cp:revision>
  <dcterms:created xsi:type="dcterms:W3CDTF">2024-07-17T19:45:00Z</dcterms:created>
  <dcterms:modified xsi:type="dcterms:W3CDTF">2024-07-19T07:16:00Z</dcterms:modified>
</cp:coreProperties>
</file>